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00"/>
          <w:sz w:val="18"/>
          <w:szCs w:val="18"/>
          <w:rtl w:val="0"/>
        </w:rPr>
        <w:t xml:space="preserve">Número de radicación del anteproyecto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u w:val="singl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u w:val="single"/>
          <w:rtl w:val="0"/>
        </w:rPr>
        <w:t xml:space="preserve"> 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10011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6"/>
        <w:gridCol w:w="289"/>
        <w:gridCol w:w="843"/>
        <w:gridCol w:w="1134"/>
        <w:gridCol w:w="392"/>
        <w:gridCol w:w="459"/>
        <w:gridCol w:w="283"/>
        <w:gridCol w:w="817"/>
        <w:gridCol w:w="42"/>
        <w:gridCol w:w="147"/>
        <w:gridCol w:w="236"/>
        <w:gridCol w:w="884"/>
        <w:gridCol w:w="32"/>
        <w:gridCol w:w="223"/>
        <w:gridCol w:w="977"/>
        <w:gridCol w:w="611"/>
        <w:gridCol w:w="284"/>
        <w:gridCol w:w="1530"/>
        <w:gridCol w:w="312"/>
        <w:tblGridChange w:id="0">
          <w:tblGrid>
            <w:gridCol w:w="516"/>
            <w:gridCol w:w="289"/>
            <w:gridCol w:w="843"/>
            <w:gridCol w:w="1134"/>
            <w:gridCol w:w="392"/>
            <w:gridCol w:w="459"/>
            <w:gridCol w:w="283"/>
            <w:gridCol w:w="817"/>
            <w:gridCol w:w="42"/>
            <w:gridCol w:w="147"/>
            <w:gridCol w:w="236"/>
            <w:gridCol w:w="884"/>
            <w:gridCol w:w="32"/>
            <w:gridCol w:w="223"/>
            <w:gridCol w:w="977"/>
            <w:gridCol w:w="611"/>
            <w:gridCol w:w="284"/>
            <w:gridCol w:w="1530"/>
            <w:gridCol w:w="312"/>
          </w:tblGrid>
        </w:tblGridChange>
      </w:tblGrid>
      <w:tr>
        <w:trPr>
          <w:cantSplit w:val="1"/>
          <w:trHeight w:val="217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Nombre(s)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Código(s)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Autores: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Director: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Codirector: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Título: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Modalidad: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Trabajo de 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Auxiliar de investigación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Pasantía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Coterminal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Creación de Empresas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Curso de Profundización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Emprendimiento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Promoción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Fecha de Sustentación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1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Ó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N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Contexto</w:t>
            </w:r>
          </w:p>
        </w:tc>
        <w:tc>
          <w:tcPr>
            <w:gridSpan w:val="16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8"/>
                <w:szCs w:val="18"/>
                <w:u w:val="single"/>
                <w:rtl w:val="0"/>
              </w:rPr>
              <w:t xml:space="preserve">Contenido: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8"/>
                <w:szCs w:val="18"/>
                <w:rtl w:val="0"/>
              </w:rPr>
              <w:t xml:space="preserve">  </w:t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8"/>
                <w:szCs w:val="18"/>
                <w:u w:val="single"/>
                <w:rtl w:val="0"/>
              </w:rPr>
              <w:t xml:space="preserve">Metodología: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8"/>
                <w:szCs w:val="18"/>
                <w:u w:val="single"/>
                <w:rtl w:val="0"/>
              </w:rPr>
              <w:t xml:space="preserve">Presentación: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9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Correcciones y Observaciones</w:t>
            </w:r>
          </w:p>
        </w:tc>
        <w:tc>
          <w:tcPr>
            <w:gridSpan w:val="16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Concepto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Jurado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8"/>
                <w:szCs w:val="18"/>
                <w:rtl w:val="0"/>
              </w:rPr>
              <w:t xml:space="preserve">Aprobado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8"/>
                <w:szCs w:val="18"/>
                <w:rtl w:val="0"/>
              </w:rPr>
              <w:t xml:space="preserve">Rechazado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RESULTADO CONSOLIDADO DE LA OPCIÓN DE GRADO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8"/>
                <w:szCs w:val="18"/>
                <w:rtl w:val="0"/>
              </w:rPr>
              <w:t xml:space="preserve">Meritorio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8"/>
                <w:szCs w:val="18"/>
                <w:rtl w:val="0"/>
              </w:rPr>
              <w:t xml:space="preserve">Laureado</w:t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4"/>
                <w:szCs w:val="14"/>
                <w:rtl w:val="0"/>
              </w:rPr>
              <w:t xml:space="preserve">TRABAJO DE GRADO, AUXILIAR DE INVESTIGACIÓN, EMPRENDIMIENTO, COTERMINAL*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CALIFICACIÓN</w:t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Jurado 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8"/>
                <w:szCs w:val="18"/>
                <w:rtl w:val="0"/>
              </w:rPr>
              <w:t xml:space="preserve">Aprobado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8"/>
                <w:szCs w:val="18"/>
                <w:rtl w:val="0"/>
              </w:rPr>
              <w:t xml:space="preserve">Rechazado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Documento Final - Promedio semestre* (70%)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Sustentación pública- Informe final y sustentación*  (30%)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8"/>
                <w:szCs w:val="18"/>
                <w:rtl w:val="0"/>
              </w:rPr>
              <w:t xml:space="preserve">Meritorio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8"/>
                <w:szCs w:val="18"/>
                <w:rtl w:val="0"/>
              </w:rPr>
              <w:t xml:space="preserve">Laureado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PASANTÍA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CALIFICACIÓN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S</w:t>
            </w:r>
          </w:p>
        </w:tc>
        <w:tc>
          <w:tcPr>
            <w:gridSpan w:val="9"/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Jurado 1   Nombre: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Firma: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Documento Final Evaluación de la Pasantía (40%)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Informe Final (30%)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Sustentación pública  (30%)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Jurado 2   Nombre: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Firma: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4"/>
                <w:szCs w:val="14"/>
                <w:rtl w:val="0"/>
              </w:rPr>
              <w:t xml:space="preserve">CURSO DE PROFUNDIZACIÓN PARA 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CALIFICACIÓN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Nota del curso (50%)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Producto (30%)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Sustentación pública (20%)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firstLine="708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firstLine="708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firstLine="708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14.0" w:type="dxa"/>
        <w:jc w:val="left"/>
        <w:tblInd w:w="-108.0" w:type="dxa"/>
        <w:tblLayout w:type="fixed"/>
        <w:tblLook w:val="0000"/>
      </w:tblPr>
      <w:tblGrid>
        <w:gridCol w:w="3879"/>
        <w:gridCol w:w="425"/>
        <w:gridCol w:w="4410"/>
        <w:tblGridChange w:id="0">
          <w:tblGrid>
            <w:gridCol w:w="3879"/>
            <w:gridCol w:w="425"/>
            <w:gridCol w:w="4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Coordinador del Comité de Grados</w:t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Decano(a) de la Facultad</w:t>
            </w:r>
          </w:p>
        </w:tc>
      </w:tr>
    </w:tbl>
    <w:p w:rsidR="00000000" w:rsidDel="00000000" w:rsidP="00000000" w:rsidRDefault="00000000" w:rsidRPr="00000000" w14:paraId="0000020E">
      <w:pPr>
        <w:spacing w:after="0" w:line="24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843" w:top="1985" w:left="1134" w:right="1134" w:header="709" w:footer="7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993"/>
        <w:tab w:val="center" w:leader="none" w:pos="4962"/>
        <w:tab w:val="right" w:leader="none" w:pos="9072"/>
      </w:tabs>
      <w:spacing w:after="0" w:line="240" w:lineRule="auto"/>
      <w:ind w:right="49"/>
      <w:jc w:val="center"/>
      <w:rPr>
        <w:rFonts w:ascii="Quattrocento Sans" w:cs="Quattrocento Sans" w:eastAsia="Quattrocento Sans" w:hAnsi="Quattrocento Sans"/>
        <w:color w:val="000000"/>
        <w:sz w:val="16"/>
        <w:szCs w:val="16"/>
      </w:rPr>
    </w:pP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sz w:val="16"/>
        <w:szCs w:val="16"/>
        <w:rtl w:val="0"/>
      </w:rPr>
      <w:t xml:space="preserve">Sede Principal:</w:t>
    </w:r>
    <w:r w:rsidDel="00000000" w:rsidR="00000000" w:rsidRPr="00000000">
      <w:rPr>
        <w:rFonts w:ascii="Quattrocento Sans" w:cs="Quattrocento Sans" w:eastAsia="Quattrocento Sans" w:hAnsi="Quattrocento Sans"/>
        <w:color w:val="000000"/>
        <w:sz w:val="16"/>
        <w:szCs w:val="16"/>
        <w:rtl w:val="0"/>
      </w:rPr>
      <w:t xml:space="preserve"> Cra.9 N° 51-11 PBX: 57(1) 587 87 97 - </w:t>
    </w: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sz w:val="16"/>
        <w:szCs w:val="16"/>
        <w:rtl w:val="0"/>
      </w:rPr>
      <w:t xml:space="preserve">Sede de Lourdes:</w:t>
    </w:r>
    <w:r w:rsidDel="00000000" w:rsidR="00000000" w:rsidRPr="00000000">
      <w:rPr>
        <w:rFonts w:ascii="Quattrocento Sans" w:cs="Quattrocento Sans" w:eastAsia="Quattrocento Sans" w:hAnsi="Quattrocento Sans"/>
        <w:color w:val="000000"/>
        <w:sz w:val="16"/>
        <w:szCs w:val="16"/>
        <w:rtl w:val="0"/>
      </w:rPr>
      <w:t xml:space="preserve"> Cra. 9A N° 63-28 PBX: 57(1) 595 00 00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5918200</wp:posOffset>
          </wp:positionH>
          <wp:positionV relativeFrom="paragraph">
            <wp:posOffset>-250187</wp:posOffset>
          </wp:positionV>
          <wp:extent cx="902335" cy="79502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2335" cy="7950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-434971</wp:posOffset>
          </wp:positionH>
          <wp:positionV relativeFrom="paragraph">
            <wp:posOffset>-273047</wp:posOffset>
          </wp:positionV>
          <wp:extent cx="890905" cy="90233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0905" cy="9023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993"/>
        <w:tab w:val="center" w:leader="none" w:pos="4703"/>
        <w:tab w:val="center" w:leader="none" w:pos="4962"/>
        <w:tab w:val="right" w:leader="none" w:pos="9072"/>
      </w:tabs>
      <w:spacing w:after="0" w:line="240" w:lineRule="auto"/>
      <w:ind w:right="49"/>
      <w:jc w:val="center"/>
      <w:rPr>
        <w:rFonts w:ascii="Quattrocento Sans" w:cs="Quattrocento Sans" w:eastAsia="Quattrocento Sans" w:hAnsi="Quattrocento Sans"/>
        <w:color w:val="000000"/>
        <w:sz w:val="16"/>
        <w:szCs w:val="16"/>
      </w:rPr>
    </w:pPr>
    <w:r w:rsidDel="00000000" w:rsidR="00000000" w:rsidRPr="00000000">
      <w:rPr>
        <w:rFonts w:ascii="Quattrocento Sans" w:cs="Quattrocento Sans" w:eastAsia="Quattrocento Sans" w:hAnsi="Quattrocento Sans"/>
        <w:b w:val="1"/>
        <w:color w:val="000000"/>
        <w:sz w:val="16"/>
        <w:szCs w:val="16"/>
        <w:rtl w:val="0"/>
      </w:rPr>
      <w:t xml:space="preserve">Campus San Alberto Magno: </w:t>
    </w:r>
    <w:r w:rsidDel="00000000" w:rsidR="00000000" w:rsidRPr="00000000">
      <w:rPr>
        <w:rFonts w:ascii="Quattrocento Sans" w:cs="Quattrocento Sans" w:eastAsia="Quattrocento Sans" w:hAnsi="Quattrocento Sans"/>
        <w:color w:val="000000"/>
        <w:sz w:val="16"/>
        <w:szCs w:val="16"/>
        <w:rtl w:val="0"/>
      </w:rPr>
      <w:t xml:space="preserve">Autopista Norte, Calle 205, Av. Los </w:t>
    </w:r>
    <w:r w:rsidDel="00000000" w:rsidR="00000000" w:rsidRPr="00000000">
      <w:rPr>
        <w:color w:val="000000"/>
        <w:sz w:val="16"/>
        <w:szCs w:val="16"/>
        <w:rtl w:val="0"/>
      </w:rPr>
      <w:t xml:space="preserve">Arrayanes Km </w:t>
    </w:r>
    <w:r w:rsidDel="00000000" w:rsidR="00000000" w:rsidRPr="00000000">
      <w:rPr>
        <w:rFonts w:ascii="Quattrocento Sans" w:cs="Quattrocento Sans" w:eastAsia="Quattrocento Sans" w:hAnsi="Quattrocento Sans"/>
        <w:color w:val="000000"/>
        <w:sz w:val="16"/>
        <w:szCs w:val="16"/>
        <w:rtl w:val="0"/>
      </w:rPr>
      <w:t xml:space="preserve">1.6</w:t>
    </w:r>
  </w:p>
  <w:p w:rsidR="00000000" w:rsidDel="00000000" w:rsidP="00000000" w:rsidRDefault="00000000" w:rsidRPr="00000000" w14:paraId="000002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993"/>
        <w:tab w:val="center" w:leader="none" w:pos="4703"/>
        <w:tab w:val="center" w:leader="none" w:pos="4962"/>
        <w:tab w:val="right" w:leader="none" w:pos="9072"/>
      </w:tabs>
      <w:spacing w:after="0" w:line="240" w:lineRule="auto"/>
      <w:ind w:right="49"/>
      <w:jc w:val="center"/>
      <w:rPr>
        <w:rFonts w:ascii="Quattrocento Sans" w:cs="Quattrocento Sans" w:eastAsia="Quattrocento Sans" w:hAnsi="Quattrocento Sans"/>
        <w:color w:val="000000"/>
        <w:sz w:val="16"/>
        <w:szCs w:val="16"/>
      </w:rPr>
    </w:pPr>
    <w:hyperlink r:id="rId3">
      <w:r w:rsidDel="00000000" w:rsidR="00000000" w:rsidRPr="00000000">
        <w:rPr>
          <w:rFonts w:ascii="Quattrocento Sans" w:cs="Quattrocento Sans" w:eastAsia="Quattrocento Sans" w:hAnsi="Quattrocento Sans"/>
          <w:color w:val="0000ff"/>
          <w:sz w:val="16"/>
          <w:szCs w:val="16"/>
          <w:u w:val="single"/>
          <w:rtl w:val="0"/>
        </w:rPr>
        <w:t xml:space="preserve">www.usta.edu.co</w:t>
      </w:r>
    </w:hyperlink>
    <w:r w:rsidDel="00000000" w:rsidR="00000000" w:rsidRPr="00000000">
      <w:rPr>
        <w:rFonts w:ascii="Quattrocento Sans" w:cs="Quattrocento Sans" w:eastAsia="Quattrocento Sans" w:hAnsi="Quattrocento Sans"/>
        <w:color w:val="000000"/>
        <w:sz w:val="16"/>
        <w:szCs w:val="16"/>
        <w:rtl w:val="0"/>
      </w:rPr>
      <w:t xml:space="preserve"> - E-mail: </w:t>
    </w:r>
    <w:hyperlink r:id="rId4">
      <w:r w:rsidDel="00000000" w:rsidR="00000000" w:rsidRPr="00000000">
        <w:rPr>
          <w:rFonts w:ascii="Quattrocento Sans" w:cs="Quattrocento Sans" w:eastAsia="Quattrocento Sans" w:hAnsi="Quattrocento Sans"/>
          <w:color w:val="0000ff"/>
          <w:sz w:val="16"/>
          <w:szCs w:val="16"/>
          <w:u w:val="single"/>
          <w:rtl w:val="0"/>
        </w:rPr>
        <w:t xml:space="preserve">usantotomas@usantotomas.edu.co</w:t>
      </w:r>
    </w:hyperlink>
    <w:r w:rsidDel="00000000" w:rsidR="00000000" w:rsidRPr="00000000">
      <w:rPr>
        <w:rFonts w:ascii="Quattrocento Sans" w:cs="Quattrocento Sans" w:eastAsia="Quattrocento Sans" w:hAnsi="Quattrocento Sans"/>
        <w:color w:val="000000"/>
        <w:sz w:val="16"/>
        <w:szCs w:val="16"/>
        <w:rtl w:val="0"/>
      </w:rPr>
      <w:t xml:space="preserve"> - Bogotá, D.C. – Colombia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Quattrocento Sans" w:cs="Quattrocento Sans" w:eastAsia="Quattrocento Sans" w:hAnsi="Quattrocento Sans"/>
      </w:rPr>
    </w:pPr>
    <w:r w:rsidDel="00000000" w:rsidR="00000000" w:rsidRPr="00000000">
      <w:rPr>
        <w:rtl w:val="0"/>
      </w:rPr>
    </w:r>
  </w:p>
  <w:tbl>
    <w:tblPr>
      <w:tblStyle w:val="Table3"/>
      <w:tblW w:w="10146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409"/>
      <w:gridCol w:w="4252"/>
      <w:gridCol w:w="1485"/>
      <w:tblGridChange w:id="0">
        <w:tblGrid>
          <w:gridCol w:w="4409"/>
          <w:gridCol w:w="4252"/>
          <w:gridCol w:w="1485"/>
        </w:tblGrid>
      </w:tblGridChange>
    </w:tblGrid>
    <w:tr>
      <w:trPr>
        <w:cantSplit w:val="1"/>
        <w:trHeight w:val="410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21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Quattrocento Sans" w:cs="Quattrocento Sans" w:eastAsia="Quattrocento Sans" w:hAnsi="Quattrocento Sans"/>
              <w:color w:val="000000"/>
            </w:rPr>
          </w:pPr>
          <w:r w:rsidDel="00000000" w:rsidR="00000000" w:rsidRPr="00000000">
            <w:rPr>
              <w:rFonts w:ascii="Quattrocento Sans" w:cs="Quattrocento Sans" w:eastAsia="Quattrocento Sans" w:hAnsi="Quattrocento Sans"/>
              <w:color w:val="000000"/>
            </w:rPr>
            <w:drawing>
              <wp:inline distB="0" distT="0" distL="114300" distR="114300">
                <wp:extent cx="2662555" cy="427355"/>
                <wp:effectExtent b="0" l="0" r="0" t="0"/>
                <wp:docPr descr="I:\Documentos USTA\logo_usta_2.gif" id="2" name="image2.png"/>
                <a:graphic>
                  <a:graphicData uri="http://schemas.openxmlformats.org/drawingml/2006/picture">
                    <pic:pic>
                      <pic:nvPicPr>
                        <pic:cNvPr descr="I:\Documentos USTA\logo_usta_2.gif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2555" cy="4273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21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Quattrocento Sans" w:cs="Quattrocento Sans" w:eastAsia="Quattrocento Sans" w:hAnsi="Quattrocento Sans"/>
              <w:color w:val="000000"/>
            </w:rPr>
          </w:pPr>
          <w:r w:rsidDel="00000000" w:rsidR="00000000" w:rsidRPr="00000000">
            <w:rPr>
              <w:rFonts w:ascii="Quattrocento Sans" w:cs="Quattrocento Sans" w:eastAsia="Quattrocento Sans" w:hAnsi="Quattrocento Sans"/>
              <w:b w:val="1"/>
              <w:color w:val="000000"/>
              <w:sz w:val="28"/>
              <w:szCs w:val="28"/>
              <w:rtl w:val="0"/>
            </w:rPr>
            <w:t xml:space="preserve">FACULTAD DE INGENIERÍA AMBIENTAL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1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21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Quattrocento Sans" w:cs="Quattrocento Sans" w:eastAsia="Quattrocento Sans" w:hAnsi="Quattrocento Sans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1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Quattrocento Sans" w:cs="Quattrocento Sans" w:eastAsia="Quattrocento Sans" w:hAnsi="Quattrocento Sans"/>
              <w:color w:val="000000"/>
            </w:rPr>
          </w:pPr>
          <w:r w:rsidDel="00000000" w:rsidR="00000000" w:rsidRPr="00000000">
            <w:rPr>
              <w:rFonts w:ascii="Quattrocento Sans" w:cs="Quattrocento Sans" w:eastAsia="Quattrocento Sans" w:hAnsi="Quattrocento Sans"/>
              <w:color w:val="000000"/>
              <w:sz w:val="20"/>
              <w:szCs w:val="20"/>
              <w:rtl w:val="0"/>
            </w:rPr>
            <w:t xml:space="preserve">ACTA DE APROBACIÓN OPCIÓN DE GRADO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1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Quattrocento Sans" w:cs="Quattrocento Sans" w:eastAsia="Quattrocento Sans" w:hAnsi="Quattrocento Sans"/>
              <w:color w:val="000000"/>
            </w:rPr>
          </w:pPr>
          <w:r w:rsidDel="00000000" w:rsidR="00000000" w:rsidRPr="00000000">
            <w:rPr>
              <w:rFonts w:ascii="Quattrocento Sans" w:cs="Quattrocento Sans" w:eastAsia="Quattrocento Sans" w:hAnsi="Quattrocento Sans"/>
              <w:color w:val="000000"/>
              <w:rtl w:val="0"/>
            </w:rPr>
            <w:t xml:space="preserve">Pág. </w:t>
          </w:r>
          <w:r w:rsidDel="00000000" w:rsidR="00000000" w:rsidRPr="00000000">
            <w:rPr>
              <w:rFonts w:ascii="Quattrocento Sans" w:cs="Quattrocento Sans" w:eastAsia="Quattrocento Sans" w:hAnsi="Quattrocento Sans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Quattrocento Sans" w:cs="Quattrocento Sans" w:eastAsia="Quattrocento Sans" w:hAnsi="Quattrocento Sans"/>
              <w:color w:val="000000"/>
              <w:rtl w:val="0"/>
            </w:rPr>
            <w:t xml:space="preserve"> de </w:t>
          </w:r>
          <w:r w:rsidDel="00000000" w:rsidR="00000000" w:rsidRPr="00000000">
            <w:rPr>
              <w:color w:val="00000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Quattrocento Sans" w:cs="Quattrocento Sans" w:eastAsia="Quattrocento Sans" w:hAnsi="Quattrocento Sans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hyperlink" Target="http://www.usta.edu.co" TargetMode="External"/><Relationship Id="rId4" Type="http://schemas.openxmlformats.org/officeDocument/2006/relationships/hyperlink" Target="mailto:usantotomas@usantotomas.edu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